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2C31" w:rsidRPr="00665968" w:rsidRDefault="00562C31" w:rsidP="00665968">
      <w:pPr>
        <w:spacing w:line="480" w:lineRule="auto"/>
        <w:ind w:firstLine="810"/>
        <w:rPr>
          <w:rFonts w:ascii="Times New Roman" w:hAnsi="Times New Roman" w:cs="Times New Roman"/>
          <w:sz w:val="24"/>
          <w:szCs w:val="24"/>
        </w:rPr>
      </w:pPr>
    </w:p>
    <w:p w:rsidR="00A5089F" w:rsidRPr="00665968" w:rsidRDefault="00A5089F" w:rsidP="00665968">
      <w:pPr>
        <w:spacing w:line="480" w:lineRule="auto"/>
        <w:ind w:firstLine="810"/>
        <w:rPr>
          <w:rFonts w:ascii="Times New Roman" w:hAnsi="Times New Roman" w:cs="Times New Roman"/>
          <w:sz w:val="24"/>
          <w:szCs w:val="24"/>
        </w:rPr>
      </w:pPr>
    </w:p>
    <w:p w:rsidR="00A5089F" w:rsidRPr="00665968" w:rsidRDefault="00A5089F" w:rsidP="00665968">
      <w:pPr>
        <w:spacing w:line="480" w:lineRule="auto"/>
        <w:ind w:firstLine="810"/>
        <w:rPr>
          <w:rFonts w:ascii="Times New Roman" w:hAnsi="Times New Roman" w:cs="Times New Roman"/>
          <w:sz w:val="24"/>
          <w:szCs w:val="24"/>
        </w:rPr>
      </w:pPr>
    </w:p>
    <w:p w:rsidR="00A5089F" w:rsidRPr="00665968" w:rsidRDefault="00A5089F" w:rsidP="00665968">
      <w:pPr>
        <w:spacing w:line="480" w:lineRule="auto"/>
        <w:ind w:firstLine="810"/>
        <w:rPr>
          <w:rFonts w:ascii="Times New Roman" w:hAnsi="Times New Roman" w:cs="Times New Roman"/>
          <w:sz w:val="24"/>
          <w:szCs w:val="24"/>
        </w:rPr>
      </w:pPr>
    </w:p>
    <w:p w:rsidR="00A5089F" w:rsidRPr="00665968" w:rsidRDefault="00A5089F" w:rsidP="00665968">
      <w:pPr>
        <w:spacing w:line="480" w:lineRule="auto"/>
        <w:ind w:firstLine="810"/>
        <w:rPr>
          <w:rFonts w:ascii="Times New Roman" w:hAnsi="Times New Roman" w:cs="Times New Roman"/>
          <w:sz w:val="24"/>
          <w:szCs w:val="24"/>
        </w:rPr>
      </w:pPr>
    </w:p>
    <w:p w:rsidR="00665968" w:rsidRPr="00665968" w:rsidRDefault="00665968" w:rsidP="00665968">
      <w:pPr>
        <w:spacing w:line="480" w:lineRule="auto"/>
        <w:ind w:firstLine="810"/>
        <w:rPr>
          <w:rFonts w:ascii="Times New Roman" w:hAnsi="Times New Roman" w:cs="Times New Roman"/>
          <w:sz w:val="24"/>
          <w:szCs w:val="24"/>
        </w:rPr>
      </w:pPr>
    </w:p>
    <w:p w:rsidR="00A5089F" w:rsidRPr="00665968" w:rsidRDefault="00A5089F" w:rsidP="00665968">
      <w:pPr>
        <w:spacing w:line="480" w:lineRule="auto"/>
        <w:ind w:firstLine="810"/>
        <w:jc w:val="center"/>
        <w:rPr>
          <w:rFonts w:ascii="Times New Roman" w:hAnsi="Times New Roman" w:cs="Times New Roman"/>
          <w:sz w:val="24"/>
          <w:szCs w:val="24"/>
        </w:rPr>
      </w:pPr>
    </w:p>
    <w:p w:rsidR="00A5089F" w:rsidRPr="00665968" w:rsidRDefault="00665968" w:rsidP="00665968">
      <w:pPr>
        <w:spacing w:line="480" w:lineRule="auto"/>
        <w:ind w:firstLine="810"/>
        <w:jc w:val="center"/>
        <w:rPr>
          <w:rFonts w:ascii="Times New Roman" w:hAnsi="Times New Roman" w:cs="Times New Roman"/>
          <w:sz w:val="24"/>
          <w:szCs w:val="24"/>
        </w:rPr>
      </w:pPr>
      <w:r w:rsidRPr="00665968">
        <w:rPr>
          <w:rFonts w:ascii="Times New Roman" w:hAnsi="Times New Roman" w:cs="Times New Roman"/>
          <w:sz w:val="24"/>
          <w:szCs w:val="24"/>
        </w:rPr>
        <w:t>Moving While Black</w:t>
      </w:r>
    </w:p>
    <w:p w:rsidR="00A5089F" w:rsidRPr="00665968" w:rsidRDefault="00665968" w:rsidP="00665968">
      <w:pPr>
        <w:spacing w:line="480" w:lineRule="auto"/>
        <w:ind w:firstLine="810"/>
        <w:jc w:val="center"/>
        <w:rPr>
          <w:rFonts w:ascii="Times New Roman" w:hAnsi="Times New Roman" w:cs="Times New Roman"/>
          <w:sz w:val="24"/>
          <w:szCs w:val="24"/>
        </w:rPr>
      </w:pPr>
      <w:r w:rsidRPr="00665968">
        <w:rPr>
          <w:rFonts w:ascii="Times New Roman" w:hAnsi="Times New Roman" w:cs="Times New Roman"/>
          <w:sz w:val="24"/>
          <w:szCs w:val="24"/>
        </w:rPr>
        <w:t>Name of student</w:t>
      </w:r>
    </w:p>
    <w:p w:rsidR="00665968" w:rsidRPr="00665968" w:rsidRDefault="00665968" w:rsidP="00665968">
      <w:pPr>
        <w:spacing w:line="480" w:lineRule="auto"/>
        <w:ind w:firstLine="810"/>
        <w:jc w:val="center"/>
        <w:rPr>
          <w:rFonts w:ascii="Times New Roman" w:hAnsi="Times New Roman" w:cs="Times New Roman"/>
          <w:sz w:val="24"/>
          <w:szCs w:val="24"/>
        </w:rPr>
      </w:pPr>
      <w:r w:rsidRPr="00665968">
        <w:rPr>
          <w:rFonts w:ascii="Times New Roman" w:hAnsi="Times New Roman" w:cs="Times New Roman"/>
          <w:sz w:val="24"/>
          <w:szCs w:val="24"/>
        </w:rPr>
        <w:t>Institution</w:t>
      </w:r>
    </w:p>
    <w:p w:rsidR="00665968" w:rsidRPr="00665968" w:rsidRDefault="00665968" w:rsidP="00665968">
      <w:pPr>
        <w:spacing w:line="480" w:lineRule="auto"/>
        <w:ind w:firstLine="810"/>
        <w:jc w:val="center"/>
        <w:rPr>
          <w:rFonts w:ascii="Times New Roman" w:hAnsi="Times New Roman" w:cs="Times New Roman"/>
          <w:sz w:val="24"/>
          <w:szCs w:val="24"/>
        </w:rPr>
      </w:pPr>
      <w:r w:rsidRPr="00665968">
        <w:rPr>
          <w:rFonts w:ascii="Times New Roman" w:hAnsi="Times New Roman" w:cs="Times New Roman"/>
          <w:sz w:val="24"/>
          <w:szCs w:val="24"/>
        </w:rPr>
        <w:t>Date</w:t>
      </w:r>
    </w:p>
    <w:p w:rsidR="00A5089F" w:rsidRPr="00665968" w:rsidRDefault="00A5089F" w:rsidP="00665968">
      <w:pPr>
        <w:spacing w:line="480" w:lineRule="auto"/>
        <w:ind w:firstLine="810"/>
        <w:rPr>
          <w:rFonts w:ascii="Times New Roman" w:hAnsi="Times New Roman" w:cs="Times New Roman"/>
          <w:sz w:val="24"/>
          <w:szCs w:val="24"/>
        </w:rPr>
      </w:pPr>
    </w:p>
    <w:p w:rsidR="00A5089F" w:rsidRPr="00665968" w:rsidRDefault="00A5089F" w:rsidP="00665968">
      <w:pPr>
        <w:spacing w:line="480" w:lineRule="auto"/>
        <w:ind w:firstLine="810"/>
        <w:rPr>
          <w:rFonts w:ascii="Times New Roman" w:hAnsi="Times New Roman" w:cs="Times New Roman"/>
          <w:sz w:val="24"/>
          <w:szCs w:val="24"/>
        </w:rPr>
      </w:pPr>
    </w:p>
    <w:p w:rsidR="00A5089F" w:rsidRPr="00665968" w:rsidRDefault="00A5089F" w:rsidP="00665968">
      <w:pPr>
        <w:spacing w:line="480" w:lineRule="auto"/>
        <w:ind w:firstLine="810"/>
        <w:rPr>
          <w:rFonts w:ascii="Times New Roman" w:hAnsi="Times New Roman" w:cs="Times New Roman"/>
          <w:sz w:val="24"/>
          <w:szCs w:val="24"/>
        </w:rPr>
      </w:pPr>
    </w:p>
    <w:p w:rsidR="00A5089F" w:rsidRPr="00665968" w:rsidRDefault="00A5089F" w:rsidP="00665968">
      <w:pPr>
        <w:spacing w:line="480" w:lineRule="auto"/>
        <w:ind w:firstLine="810"/>
        <w:rPr>
          <w:rFonts w:ascii="Times New Roman" w:hAnsi="Times New Roman" w:cs="Times New Roman"/>
          <w:sz w:val="24"/>
          <w:szCs w:val="24"/>
        </w:rPr>
      </w:pPr>
    </w:p>
    <w:p w:rsidR="00A5089F" w:rsidRPr="00665968" w:rsidRDefault="00A5089F" w:rsidP="00665968">
      <w:pPr>
        <w:spacing w:line="480" w:lineRule="auto"/>
        <w:ind w:firstLine="810"/>
        <w:rPr>
          <w:rFonts w:ascii="Times New Roman" w:hAnsi="Times New Roman" w:cs="Times New Roman"/>
          <w:sz w:val="24"/>
          <w:szCs w:val="24"/>
        </w:rPr>
      </w:pPr>
    </w:p>
    <w:p w:rsidR="00A5089F" w:rsidRPr="00665968" w:rsidRDefault="00A5089F" w:rsidP="00665968">
      <w:pPr>
        <w:spacing w:line="480" w:lineRule="auto"/>
        <w:ind w:firstLine="810"/>
        <w:rPr>
          <w:rFonts w:ascii="Times New Roman" w:hAnsi="Times New Roman" w:cs="Times New Roman"/>
          <w:sz w:val="24"/>
          <w:szCs w:val="24"/>
        </w:rPr>
      </w:pPr>
    </w:p>
    <w:p w:rsidR="00A5089F" w:rsidRPr="00665968" w:rsidRDefault="00A5089F" w:rsidP="00665968">
      <w:pPr>
        <w:spacing w:line="480" w:lineRule="auto"/>
        <w:ind w:firstLine="810"/>
        <w:rPr>
          <w:rFonts w:ascii="Times New Roman" w:hAnsi="Times New Roman" w:cs="Times New Roman"/>
          <w:sz w:val="24"/>
          <w:szCs w:val="24"/>
        </w:rPr>
      </w:pPr>
    </w:p>
    <w:p w:rsidR="00665968" w:rsidRPr="0066745A" w:rsidRDefault="00665968" w:rsidP="0066745A">
      <w:pPr>
        <w:spacing w:line="480" w:lineRule="auto"/>
        <w:ind w:left="2880" w:firstLine="810"/>
        <w:rPr>
          <w:rFonts w:ascii="Times New Roman" w:hAnsi="Times New Roman" w:cs="Times New Roman"/>
          <w:b/>
          <w:sz w:val="24"/>
          <w:szCs w:val="24"/>
        </w:rPr>
      </w:pPr>
      <w:r w:rsidRPr="00665968">
        <w:rPr>
          <w:rFonts w:ascii="Times New Roman" w:hAnsi="Times New Roman" w:cs="Times New Roman"/>
          <w:b/>
          <w:sz w:val="24"/>
          <w:szCs w:val="24"/>
        </w:rPr>
        <w:lastRenderedPageBreak/>
        <w:t>Moving as B</w:t>
      </w:r>
      <w:r w:rsidR="0066745A">
        <w:rPr>
          <w:rFonts w:ascii="Times New Roman" w:hAnsi="Times New Roman" w:cs="Times New Roman"/>
          <w:b/>
          <w:sz w:val="24"/>
          <w:szCs w:val="24"/>
        </w:rPr>
        <w:t>lack</w:t>
      </w:r>
    </w:p>
    <w:p w:rsidR="0066745A" w:rsidRPr="0066745A" w:rsidRDefault="0066745A" w:rsidP="0066745A">
      <w:pPr>
        <w:spacing w:line="480" w:lineRule="auto"/>
        <w:ind w:firstLine="810"/>
        <w:rPr>
          <w:rFonts w:ascii="Times New Roman" w:hAnsi="Times New Roman" w:cs="Times New Roman"/>
          <w:sz w:val="24"/>
          <w:szCs w:val="24"/>
        </w:rPr>
      </w:pPr>
      <w:r w:rsidRPr="0066745A">
        <w:rPr>
          <w:rFonts w:ascii="Times New Roman" w:hAnsi="Times New Roman" w:cs="Times New Roman"/>
          <w:sz w:val="24"/>
          <w:szCs w:val="24"/>
        </w:rPr>
        <w:t>The research aims at determining to what extent black people are considered a threat. It intends on defining the degree white people consider black people as threatening affects their motion. The research intends at answering the question of whether or not white people who consider black people as a threat move faster when they recognize a black person moving towards them.</w:t>
      </w:r>
    </w:p>
    <w:p w:rsidR="0066745A" w:rsidRPr="0066745A" w:rsidRDefault="0066745A" w:rsidP="0066745A">
      <w:pPr>
        <w:spacing w:line="480" w:lineRule="auto"/>
        <w:ind w:firstLine="810"/>
        <w:rPr>
          <w:rFonts w:ascii="Times New Roman" w:hAnsi="Times New Roman" w:cs="Times New Roman"/>
          <w:sz w:val="24"/>
          <w:szCs w:val="24"/>
        </w:rPr>
      </w:pPr>
      <w:r w:rsidRPr="0066745A">
        <w:rPr>
          <w:rFonts w:ascii="Times New Roman" w:hAnsi="Times New Roman" w:cs="Times New Roman"/>
          <w:sz w:val="24"/>
          <w:szCs w:val="24"/>
        </w:rPr>
        <w:t>The participants in the first experiment were one hundred and five, out of which 56.2% were female. Participants in the first experiment were recruited through Amazon Mechanical Turk. In the second experiment, there were fifty-two white USA residents out of which 43% were female with an average age of 19.8 years (Kenrick, 2016)</w:t>
      </w:r>
    </w:p>
    <w:p w:rsidR="0066745A" w:rsidRPr="0066745A" w:rsidRDefault="0066745A" w:rsidP="0066745A">
      <w:pPr>
        <w:spacing w:line="480" w:lineRule="auto"/>
        <w:ind w:firstLine="810"/>
        <w:rPr>
          <w:rFonts w:ascii="Times New Roman" w:hAnsi="Times New Roman" w:cs="Times New Roman"/>
          <w:sz w:val="24"/>
          <w:szCs w:val="24"/>
        </w:rPr>
      </w:pPr>
      <w:r w:rsidRPr="0066745A">
        <w:rPr>
          <w:rFonts w:ascii="Times New Roman" w:hAnsi="Times New Roman" w:cs="Times New Roman"/>
          <w:sz w:val="24"/>
          <w:szCs w:val="24"/>
        </w:rPr>
        <w:t>. The participants in the second experiment were recruited from a local shopping mall or a private Northeastern University. In experiment three, there were one hundred and eighty-three participants. The participants were recruited through Amazon Mechanical Turk, 43.2% percent of them were female and 1.1% had no report (Kenrick, 2016). In cases of repeated participants, they were excluded from the experiment.</w:t>
      </w:r>
    </w:p>
    <w:p w:rsidR="0066745A" w:rsidRPr="0066745A" w:rsidRDefault="0066745A" w:rsidP="0066745A">
      <w:pPr>
        <w:spacing w:line="480" w:lineRule="auto"/>
        <w:ind w:firstLine="810"/>
        <w:rPr>
          <w:rFonts w:ascii="Times New Roman" w:hAnsi="Times New Roman" w:cs="Times New Roman"/>
          <w:sz w:val="24"/>
          <w:szCs w:val="24"/>
        </w:rPr>
      </w:pPr>
      <w:r w:rsidRPr="0066745A">
        <w:rPr>
          <w:rFonts w:ascii="Times New Roman" w:hAnsi="Times New Roman" w:cs="Times New Roman"/>
          <w:sz w:val="24"/>
          <w:szCs w:val="24"/>
        </w:rPr>
        <w:t>The first experiment was aimed at focusing on image perception. Participants were expected to estimate the speed of moving images. The images were a representation of a black female, a black male, a white female, and a white male. Three participants took up the task in a controlled environment to avoid distractions. They also undertook an intergroup anxiety scale by answering what feelings they have towards interacting with members or other ratio groups. The feelings included; threatened, comfortable, and anxious.</w:t>
      </w:r>
    </w:p>
    <w:p w:rsidR="0066745A" w:rsidRPr="0066745A" w:rsidRDefault="0066745A" w:rsidP="0066745A">
      <w:pPr>
        <w:spacing w:line="480" w:lineRule="auto"/>
        <w:ind w:firstLine="810"/>
        <w:rPr>
          <w:rFonts w:ascii="Times New Roman" w:hAnsi="Times New Roman" w:cs="Times New Roman"/>
          <w:sz w:val="24"/>
          <w:szCs w:val="24"/>
        </w:rPr>
      </w:pPr>
      <w:r w:rsidRPr="0066745A">
        <w:rPr>
          <w:rFonts w:ascii="Times New Roman" w:hAnsi="Times New Roman" w:cs="Times New Roman"/>
          <w:sz w:val="24"/>
          <w:szCs w:val="24"/>
        </w:rPr>
        <w:lastRenderedPageBreak/>
        <w:t>In the second experiment, the participants repeated the first experiment however this time its participants were white females that did the experiment in person. In the third experiment, the participants experimented similarly to the first one but had had several changes.</w:t>
      </w:r>
    </w:p>
    <w:p w:rsidR="0066745A" w:rsidRPr="0066745A" w:rsidRDefault="0066745A" w:rsidP="0066745A">
      <w:pPr>
        <w:spacing w:line="480" w:lineRule="auto"/>
        <w:ind w:firstLine="810"/>
        <w:rPr>
          <w:rFonts w:ascii="Times New Roman" w:hAnsi="Times New Roman" w:cs="Times New Roman"/>
          <w:sz w:val="24"/>
          <w:szCs w:val="24"/>
        </w:rPr>
      </w:pPr>
      <w:r w:rsidRPr="0066745A">
        <w:rPr>
          <w:rFonts w:ascii="Times New Roman" w:hAnsi="Times New Roman" w:cs="Times New Roman"/>
          <w:sz w:val="24"/>
          <w:szCs w:val="24"/>
        </w:rPr>
        <w:t xml:space="preserve"> In experiment three, participants finished the selective self-assessment </w:t>
      </w:r>
      <w:proofErr w:type="spellStart"/>
      <w:r w:rsidRPr="0066745A">
        <w:rPr>
          <w:rFonts w:ascii="Times New Roman" w:hAnsi="Times New Roman" w:cs="Times New Roman"/>
          <w:sz w:val="24"/>
          <w:szCs w:val="24"/>
        </w:rPr>
        <w:t>Ma</w:t>
      </w:r>
      <w:bookmarkStart w:id="0" w:name="_GoBack"/>
      <w:bookmarkEnd w:id="0"/>
      <w:r w:rsidRPr="0066745A">
        <w:rPr>
          <w:rFonts w:ascii="Times New Roman" w:hAnsi="Times New Roman" w:cs="Times New Roman"/>
          <w:sz w:val="24"/>
          <w:szCs w:val="24"/>
        </w:rPr>
        <w:t>nakin</w:t>
      </w:r>
      <w:proofErr w:type="spellEnd"/>
      <w:r w:rsidRPr="0066745A">
        <w:rPr>
          <w:rFonts w:ascii="Times New Roman" w:hAnsi="Times New Roman" w:cs="Times New Roman"/>
          <w:sz w:val="24"/>
          <w:szCs w:val="24"/>
        </w:rPr>
        <w:t xml:space="preserve"> worded for arousal in social situations and intergroup anxiety scale with some distractor measures while providing demographics as well. Secondly, participants were encouraged to focus inward when evaluating time passage. The instructions stated that people prefer using their internal clocks for example determining how much time has passed by counting out loud. Third, before estimating how each image moved the participants were asked to describe how fast time moved and the answers were given on a scale of one to eight. One represented very quickly while eight represented very slow.</w:t>
      </w:r>
    </w:p>
    <w:p w:rsidR="0066745A" w:rsidRPr="0066745A" w:rsidRDefault="0066745A" w:rsidP="0066745A">
      <w:pPr>
        <w:spacing w:line="480" w:lineRule="auto"/>
        <w:ind w:firstLine="810"/>
        <w:rPr>
          <w:rFonts w:ascii="Times New Roman" w:hAnsi="Times New Roman" w:cs="Times New Roman"/>
          <w:sz w:val="24"/>
          <w:szCs w:val="24"/>
        </w:rPr>
      </w:pPr>
      <w:r w:rsidRPr="0066745A">
        <w:rPr>
          <w:rFonts w:ascii="Times New Roman" w:hAnsi="Times New Roman" w:cs="Times New Roman"/>
          <w:sz w:val="24"/>
          <w:szCs w:val="24"/>
        </w:rPr>
        <w:t xml:space="preserve">In the first experiment, there was a difference in score perceiving the speed of black people in relation to the speed of white people. The results indicated that white people moved faster than black people when approached as a target. In the second experiment, black targets moving forward were estimated to be moving slowly in relation to the white targets speed. </w:t>
      </w:r>
    </w:p>
    <w:p w:rsidR="0066745A" w:rsidRPr="0066745A" w:rsidRDefault="0066745A" w:rsidP="0066745A">
      <w:pPr>
        <w:spacing w:line="480" w:lineRule="auto"/>
        <w:ind w:firstLine="810"/>
        <w:rPr>
          <w:rFonts w:ascii="Times New Roman" w:hAnsi="Times New Roman" w:cs="Times New Roman"/>
          <w:sz w:val="24"/>
          <w:szCs w:val="24"/>
        </w:rPr>
      </w:pPr>
      <w:r w:rsidRPr="0066745A">
        <w:rPr>
          <w:rFonts w:ascii="Times New Roman" w:hAnsi="Times New Roman" w:cs="Times New Roman"/>
          <w:sz w:val="24"/>
          <w:szCs w:val="24"/>
        </w:rPr>
        <w:t>In the third experiment, there was a change in the time-lapse when viewing black faces than white faces with an increase of intergroup anxiety. Social arousal did not significantly affect the results in this case just as in the second experiment. In the speed rates, black people moved slowly in relation to the speed of white people. The relationship between timing ratings and intergroup anxiety fell to insignificance. Therefore the input of this division mad no impact on the results (Kenrick, 2016)</w:t>
      </w:r>
    </w:p>
    <w:p w:rsidR="0066745A" w:rsidRPr="0066745A" w:rsidRDefault="0066745A" w:rsidP="0066745A">
      <w:pPr>
        <w:spacing w:line="480" w:lineRule="auto"/>
        <w:ind w:firstLine="810"/>
        <w:rPr>
          <w:rFonts w:ascii="Times New Roman" w:hAnsi="Times New Roman" w:cs="Times New Roman"/>
          <w:sz w:val="24"/>
          <w:szCs w:val="24"/>
        </w:rPr>
      </w:pPr>
      <w:r w:rsidRPr="0066745A">
        <w:rPr>
          <w:rFonts w:ascii="Times New Roman" w:hAnsi="Times New Roman" w:cs="Times New Roman"/>
          <w:sz w:val="24"/>
          <w:szCs w:val="24"/>
        </w:rPr>
        <w:t>.</w:t>
      </w:r>
    </w:p>
    <w:p w:rsidR="0066745A" w:rsidRPr="0066745A" w:rsidRDefault="0066745A" w:rsidP="0066745A">
      <w:pPr>
        <w:spacing w:line="480" w:lineRule="auto"/>
        <w:ind w:firstLine="810"/>
        <w:rPr>
          <w:rFonts w:ascii="Times New Roman" w:hAnsi="Times New Roman" w:cs="Times New Roman"/>
          <w:sz w:val="24"/>
          <w:szCs w:val="24"/>
        </w:rPr>
      </w:pPr>
      <w:r w:rsidRPr="0066745A">
        <w:rPr>
          <w:rFonts w:ascii="Times New Roman" w:hAnsi="Times New Roman" w:cs="Times New Roman"/>
          <w:sz w:val="24"/>
          <w:szCs w:val="24"/>
        </w:rPr>
        <w:lastRenderedPageBreak/>
        <w:t>After analyzing the results, the researchers came down the conclusion that anxiety affects the speed one moves in. looming threats are bound to affect the motion of a target. Interracial anxiety affects the speed of movement as black people are viewed as a threat by the whites. Black people on the other hand have less interracial anxiety since their motion remains unaffected when approached by the target.</w:t>
      </w:r>
    </w:p>
    <w:p w:rsidR="00665968" w:rsidRDefault="0066745A" w:rsidP="0066745A">
      <w:pPr>
        <w:spacing w:line="480" w:lineRule="auto"/>
        <w:ind w:firstLine="810"/>
        <w:rPr>
          <w:rFonts w:ascii="Times New Roman" w:hAnsi="Times New Roman" w:cs="Times New Roman"/>
          <w:sz w:val="24"/>
          <w:szCs w:val="24"/>
        </w:rPr>
      </w:pPr>
      <w:r w:rsidRPr="0066745A">
        <w:rPr>
          <w:rFonts w:ascii="Times New Roman" w:hAnsi="Times New Roman" w:cs="Times New Roman"/>
          <w:sz w:val="24"/>
          <w:szCs w:val="24"/>
        </w:rPr>
        <w:t>The research fits the basic research methods. Under the survey, the participants obtain information from participating and answering questions. The case study is done extensively on the motion of a white person when approached by a black person. There are three experiments conducted and each of them has different approaches. This enabled the researchers to rule out other possible causes for the outcome.</w:t>
      </w:r>
    </w:p>
    <w:p w:rsidR="0066745A" w:rsidRDefault="0066745A" w:rsidP="0066745A">
      <w:pPr>
        <w:spacing w:line="480" w:lineRule="auto"/>
        <w:ind w:firstLine="810"/>
        <w:rPr>
          <w:rFonts w:ascii="Times New Roman" w:hAnsi="Times New Roman" w:cs="Times New Roman"/>
          <w:sz w:val="24"/>
          <w:szCs w:val="24"/>
        </w:rPr>
      </w:pPr>
    </w:p>
    <w:p w:rsidR="0066745A" w:rsidRDefault="0066745A" w:rsidP="0066745A">
      <w:pPr>
        <w:spacing w:line="480" w:lineRule="auto"/>
        <w:ind w:firstLine="810"/>
        <w:rPr>
          <w:rFonts w:ascii="Times New Roman" w:hAnsi="Times New Roman" w:cs="Times New Roman"/>
          <w:sz w:val="24"/>
          <w:szCs w:val="24"/>
        </w:rPr>
      </w:pPr>
    </w:p>
    <w:p w:rsidR="0066745A" w:rsidRDefault="0066745A" w:rsidP="0066745A">
      <w:pPr>
        <w:spacing w:line="480" w:lineRule="auto"/>
        <w:ind w:firstLine="810"/>
        <w:rPr>
          <w:rFonts w:ascii="Times New Roman" w:hAnsi="Times New Roman" w:cs="Times New Roman"/>
          <w:sz w:val="24"/>
          <w:szCs w:val="24"/>
        </w:rPr>
      </w:pPr>
    </w:p>
    <w:p w:rsidR="0066745A" w:rsidRDefault="0066745A" w:rsidP="0066745A">
      <w:pPr>
        <w:spacing w:line="480" w:lineRule="auto"/>
        <w:ind w:firstLine="810"/>
        <w:rPr>
          <w:rFonts w:ascii="Times New Roman" w:hAnsi="Times New Roman" w:cs="Times New Roman"/>
          <w:sz w:val="24"/>
          <w:szCs w:val="24"/>
        </w:rPr>
      </w:pPr>
    </w:p>
    <w:p w:rsidR="0066745A" w:rsidRDefault="0066745A" w:rsidP="0066745A">
      <w:pPr>
        <w:spacing w:line="480" w:lineRule="auto"/>
        <w:ind w:firstLine="810"/>
        <w:rPr>
          <w:rFonts w:ascii="Times New Roman" w:hAnsi="Times New Roman" w:cs="Times New Roman"/>
          <w:sz w:val="24"/>
          <w:szCs w:val="24"/>
        </w:rPr>
      </w:pPr>
    </w:p>
    <w:p w:rsidR="0066745A" w:rsidRDefault="0066745A" w:rsidP="0066745A">
      <w:pPr>
        <w:spacing w:line="480" w:lineRule="auto"/>
        <w:ind w:firstLine="810"/>
        <w:rPr>
          <w:rFonts w:ascii="Times New Roman" w:hAnsi="Times New Roman" w:cs="Times New Roman"/>
          <w:sz w:val="24"/>
          <w:szCs w:val="24"/>
        </w:rPr>
      </w:pPr>
    </w:p>
    <w:p w:rsidR="0066745A" w:rsidRDefault="0066745A" w:rsidP="0066745A">
      <w:pPr>
        <w:spacing w:line="480" w:lineRule="auto"/>
        <w:ind w:firstLine="810"/>
        <w:rPr>
          <w:rFonts w:ascii="Times New Roman" w:hAnsi="Times New Roman" w:cs="Times New Roman"/>
          <w:sz w:val="24"/>
          <w:szCs w:val="24"/>
        </w:rPr>
      </w:pPr>
    </w:p>
    <w:p w:rsidR="0066745A" w:rsidRDefault="0066745A" w:rsidP="0066745A">
      <w:pPr>
        <w:spacing w:line="480" w:lineRule="auto"/>
        <w:ind w:firstLine="810"/>
        <w:rPr>
          <w:rFonts w:ascii="Times New Roman" w:hAnsi="Times New Roman" w:cs="Times New Roman"/>
          <w:sz w:val="24"/>
          <w:szCs w:val="24"/>
        </w:rPr>
      </w:pPr>
    </w:p>
    <w:p w:rsidR="0066745A" w:rsidRPr="00665968" w:rsidRDefault="0066745A" w:rsidP="0066745A">
      <w:pPr>
        <w:spacing w:line="480" w:lineRule="auto"/>
        <w:ind w:firstLine="810"/>
        <w:rPr>
          <w:rFonts w:ascii="Times New Roman" w:hAnsi="Times New Roman" w:cs="Times New Roman"/>
          <w:sz w:val="24"/>
          <w:szCs w:val="24"/>
        </w:rPr>
      </w:pPr>
    </w:p>
    <w:p w:rsidR="00A5089F" w:rsidRPr="00665968" w:rsidRDefault="00A5089F" w:rsidP="00665968">
      <w:pPr>
        <w:spacing w:line="480" w:lineRule="auto"/>
        <w:ind w:firstLine="810"/>
        <w:rPr>
          <w:rFonts w:ascii="Times New Roman" w:hAnsi="Times New Roman" w:cs="Times New Roman"/>
          <w:sz w:val="24"/>
          <w:szCs w:val="24"/>
        </w:rPr>
      </w:pPr>
    </w:p>
    <w:p w:rsidR="00A5089F" w:rsidRPr="00665968" w:rsidRDefault="00A5089F" w:rsidP="00665968">
      <w:pPr>
        <w:spacing w:line="480" w:lineRule="auto"/>
        <w:ind w:firstLine="810"/>
        <w:rPr>
          <w:rFonts w:ascii="Times New Roman" w:hAnsi="Times New Roman" w:cs="Times New Roman"/>
          <w:sz w:val="24"/>
          <w:szCs w:val="24"/>
        </w:rPr>
      </w:pPr>
    </w:p>
    <w:p w:rsidR="00665968" w:rsidRPr="00665968" w:rsidRDefault="00665968" w:rsidP="00665968">
      <w:pPr>
        <w:shd w:val="clear" w:color="auto" w:fill="FFFFFF"/>
        <w:spacing w:after="0" w:line="480" w:lineRule="auto"/>
        <w:ind w:firstLine="810"/>
        <w:jc w:val="center"/>
        <w:rPr>
          <w:rFonts w:ascii="Times New Roman" w:eastAsia="Times New Roman" w:hAnsi="Times New Roman" w:cs="Times New Roman"/>
          <w:color w:val="000000"/>
          <w:sz w:val="24"/>
          <w:szCs w:val="24"/>
        </w:rPr>
      </w:pPr>
      <w:r w:rsidRPr="00665968">
        <w:rPr>
          <w:rFonts w:ascii="Times New Roman" w:eastAsia="Times New Roman" w:hAnsi="Times New Roman" w:cs="Times New Roman"/>
          <w:color w:val="000000"/>
          <w:sz w:val="24"/>
          <w:szCs w:val="24"/>
        </w:rPr>
        <w:t>References</w:t>
      </w:r>
    </w:p>
    <w:p w:rsidR="00665968" w:rsidRPr="00665968" w:rsidRDefault="00665968" w:rsidP="00665968">
      <w:pPr>
        <w:shd w:val="clear" w:color="auto" w:fill="FFFFFF"/>
        <w:spacing w:after="0" w:line="480" w:lineRule="auto"/>
        <w:ind w:left="720" w:right="75" w:firstLine="810"/>
        <w:rPr>
          <w:rFonts w:ascii="Times New Roman" w:eastAsia="Times New Roman" w:hAnsi="Times New Roman" w:cs="Times New Roman"/>
          <w:color w:val="000000"/>
          <w:sz w:val="24"/>
          <w:szCs w:val="24"/>
        </w:rPr>
      </w:pPr>
      <w:r w:rsidRPr="00665968">
        <w:rPr>
          <w:rFonts w:ascii="Times New Roman" w:eastAsia="Times New Roman" w:hAnsi="Times New Roman" w:cs="Times New Roman"/>
          <w:color w:val="000000"/>
          <w:sz w:val="24"/>
          <w:szCs w:val="24"/>
        </w:rPr>
        <w:t xml:space="preserve">Kenrick, A. C., Sinclair, S., </w:t>
      </w:r>
      <w:proofErr w:type="spellStart"/>
      <w:r w:rsidRPr="00665968">
        <w:rPr>
          <w:rFonts w:ascii="Times New Roman" w:eastAsia="Times New Roman" w:hAnsi="Times New Roman" w:cs="Times New Roman"/>
          <w:color w:val="000000"/>
          <w:sz w:val="24"/>
          <w:szCs w:val="24"/>
        </w:rPr>
        <w:t>Richeson</w:t>
      </w:r>
      <w:proofErr w:type="spellEnd"/>
      <w:r w:rsidRPr="00665968">
        <w:rPr>
          <w:rFonts w:ascii="Times New Roman" w:eastAsia="Times New Roman" w:hAnsi="Times New Roman" w:cs="Times New Roman"/>
          <w:color w:val="000000"/>
          <w:sz w:val="24"/>
          <w:szCs w:val="24"/>
        </w:rPr>
        <w:t xml:space="preserve">, J., </w:t>
      </w:r>
      <w:proofErr w:type="spellStart"/>
      <w:r w:rsidRPr="00665968">
        <w:rPr>
          <w:rFonts w:ascii="Times New Roman" w:eastAsia="Times New Roman" w:hAnsi="Times New Roman" w:cs="Times New Roman"/>
          <w:color w:val="000000"/>
          <w:sz w:val="24"/>
          <w:szCs w:val="24"/>
        </w:rPr>
        <w:t>Verosky</w:t>
      </w:r>
      <w:proofErr w:type="spellEnd"/>
      <w:r w:rsidRPr="00665968">
        <w:rPr>
          <w:rFonts w:ascii="Times New Roman" w:eastAsia="Times New Roman" w:hAnsi="Times New Roman" w:cs="Times New Roman"/>
          <w:color w:val="000000"/>
          <w:sz w:val="24"/>
          <w:szCs w:val="24"/>
        </w:rPr>
        <w:t xml:space="preserve">, S. C., &amp; </w:t>
      </w:r>
      <w:proofErr w:type="spellStart"/>
      <w:r w:rsidRPr="00665968">
        <w:rPr>
          <w:rFonts w:ascii="Times New Roman" w:eastAsia="Times New Roman" w:hAnsi="Times New Roman" w:cs="Times New Roman"/>
          <w:color w:val="000000"/>
          <w:sz w:val="24"/>
          <w:szCs w:val="24"/>
        </w:rPr>
        <w:t>Lun</w:t>
      </w:r>
      <w:proofErr w:type="spellEnd"/>
      <w:r w:rsidRPr="00665968">
        <w:rPr>
          <w:rFonts w:ascii="Times New Roman" w:eastAsia="Times New Roman" w:hAnsi="Times New Roman" w:cs="Times New Roman"/>
          <w:color w:val="000000"/>
          <w:sz w:val="24"/>
          <w:szCs w:val="24"/>
        </w:rPr>
        <w:t>, J. (2016). Moving while Black: Intergroup attitudes influence judgments of speed. </w:t>
      </w:r>
      <w:r w:rsidRPr="00665968">
        <w:rPr>
          <w:rFonts w:ascii="Times New Roman" w:eastAsia="Times New Roman" w:hAnsi="Times New Roman" w:cs="Times New Roman"/>
          <w:i/>
          <w:iCs/>
          <w:color w:val="000000"/>
          <w:sz w:val="24"/>
          <w:szCs w:val="24"/>
        </w:rPr>
        <w:t>Journal of Experimental Psychology: General</w:t>
      </w:r>
      <w:r w:rsidRPr="00665968">
        <w:rPr>
          <w:rFonts w:ascii="Times New Roman" w:eastAsia="Times New Roman" w:hAnsi="Times New Roman" w:cs="Times New Roman"/>
          <w:color w:val="000000"/>
          <w:sz w:val="24"/>
          <w:szCs w:val="24"/>
        </w:rPr>
        <w:t>, </w:t>
      </w:r>
      <w:r w:rsidRPr="00665968">
        <w:rPr>
          <w:rFonts w:ascii="Times New Roman" w:eastAsia="Times New Roman" w:hAnsi="Times New Roman" w:cs="Times New Roman"/>
          <w:i/>
          <w:iCs/>
          <w:color w:val="000000"/>
          <w:sz w:val="24"/>
          <w:szCs w:val="24"/>
        </w:rPr>
        <w:t>145</w:t>
      </w:r>
      <w:r w:rsidRPr="00665968">
        <w:rPr>
          <w:rFonts w:ascii="Times New Roman" w:eastAsia="Times New Roman" w:hAnsi="Times New Roman" w:cs="Times New Roman"/>
          <w:color w:val="000000"/>
          <w:sz w:val="24"/>
          <w:szCs w:val="24"/>
        </w:rPr>
        <w:t>(2), 147-154. </w:t>
      </w:r>
      <w:hyperlink r:id="rId6" w:history="1">
        <w:r w:rsidRPr="00665968">
          <w:rPr>
            <w:rFonts w:ascii="Times New Roman" w:eastAsia="Times New Roman" w:hAnsi="Times New Roman" w:cs="Times New Roman"/>
            <w:color w:val="000000"/>
            <w:sz w:val="24"/>
            <w:szCs w:val="24"/>
          </w:rPr>
          <w:t>https://doi.org/10.1037/xge0000115</w:t>
        </w:r>
      </w:hyperlink>
    </w:p>
    <w:p w:rsidR="00A5089F" w:rsidRPr="00665968" w:rsidRDefault="00A5089F" w:rsidP="00665968">
      <w:pPr>
        <w:spacing w:line="480" w:lineRule="auto"/>
        <w:ind w:firstLine="810"/>
        <w:rPr>
          <w:rFonts w:ascii="Times New Roman" w:hAnsi="Times New Roman" w:cs="Times New Roman"/>
          <w:sz w:val="24"/>
          <w:szCs w:val="24"/>
        </w:rPr>
      </w:pPr>
    </w:p>
    <w:sectPr w:rsidR="00A5089F" w:rsidRPr="00665968" w:rsidSect="0066596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506A" w:rsidRDefault="0036506A" w:rsidP="00665968">
      <w:pPr>
        <w:spacing w:after="0" w:line="240" w:lineRule="auto"/>
      </w:pPr>
      <w:r>
        <w:separator/>
      </w:r>
    </w:p>
  </w:endnote>
  <w:endnote w:type="continuationSeparator" w:id="0">
    <w:p w:rsidR="0036506A" w:rsidRDefault="0036506A" w:rsidP="00665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506A" w:rsidRDefault="0036506A" w:rsidP="00665968">
      <w:pPr>
        <w:spacing w:after="0" w:line="240" w:lineRule="auto"/>
      </w:pPr>
      <w:r>
        <w:separator/>
      </w:r>
    </w:p>
  </w:footnote>
  <w:footnote w:type="continuationSeparator" w:id="0">
    <w:p w:rsidR="0036506A" w:rsidRDefault="0036506A" w:rsidP="006659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9477469"/>
      <w:docPartObj>
        <w:docPartGallery w:val="Page Numbers (Top of Page)"/>
        <w:docPartUnique/>
      </w:docPartObj>
    </w:sdtPr>
    <w:sdtEndPr>
      <w:rPr>
        <w:noProof/>
      </w:rPr>
    </w:sdtEndPr>
    <w:sdtContent>
      <w:p w:rsidR="00665968" w:rsidRPr="00C87272" w:rsidRDefault="007603C1" w:rsidP="00C87272">
        <w:pPr>
          <w:pStyle w:val="Header"/>
          <w:tabs>
            <w:tab w:val="left" w:pos="3090"/>
          </w:tabs>
          <w:rPr>
            <w:rFonts w:ascii="Times New Roman" w:hAnsi="Times New Roman" w:cs="Times New Roman"/>
            <w:sz w:val="24"/>
            <w:szCs w:val="24"/>
          </w:rPr>
        </w:pPr>
        <w:r w:rsidRPr="00C87272">
          <w:rPr>
            <w:rFonts w:ascii="Times New Roman" w:hAnsi="Times New Roman" w:cs="Times New Roman"/>
            <w:sz w:val="24"/>
            <w:szCs w:val="24"/>
          </w:rPr>
          <w:t>MOVING WHILE B</w:t>
        </w:r>
        <w:r w:rsidR="00665968" w:rsidRPr="00C87272">
          <w:rPr>
            <w:rFonts w:ascii="Times New Roman" w:hAnsi="Times New Roman" w:cs="Times New Roman"/>
            <w:sz w:val="24"/>
            <w:szCs w:val="24"/>
          </w:rPr>
          <w:t>LACK</w:t>
        </w:r>
        <w:r w:rsidR="00665968" w:rsidRPr="00C87272">
          <w:rPr>
            <w:rFonts w:ascii="Times New Roman" w:hAnsi="Times New Roman" w:cs="Times New Roman"/>
            <w:sz w:val="24"/>
            <w:szCs w:val="24"/>
          </w:rPr>
          <w:tab/>
        </w:r>
        <w:r w:rsidRPr="00C87272">
          <w:rPr>
            <w:rFonts w:ascii="Times New Roman" w:hAnsi="Times New Roman" w:cs="Times New Roman"/>
            <w:sz w:val="24"/>
            <w:szCs w:val="24"/>
          </w:rPr>
          <w:tab/>
        </w:r>
        <w:r w:rsidR="00C87272">
          <w:rPr>
            <w:rFonts w:ascii="Times New Roman" w:hAnsi="Times New Roman" w:cs="Times New Roman"/>
            <w:sz w:val="24"/>
            <w:szCs w:val="24"/>
          </w:rPr>
          <w:t xml:space="preserve">                                                                                                      </w:t>
        </w:r>
        <w:r w:rsidR="00665968" w:rsidRPr="00C87272">
          <w:rPr>
            <w:rFonts w:ascii="Times New Roman" w:hAnsi="Times New Roman" w:cs="Times New Roman"/>
            <w:sz w:val="24"/>
            <w:szCs w:val="24"/>
          </w:rPr>
          <w:fldChar w:fldCharType="begin"/>
        </w:r>
        <w:r w:rsidR="00665968" w:rsidRPr="00C87272">
          <w:rPr>
            <w:rFonts w:ascii="Times New Roman" w:hAnsi="Times New Roman" w:cs="Times New Roman"/>
            <w:sz w:val="24"/>
            <w:szCs w:val="24"/>
          </w:rPr>
          <w:instrText xml:space="preserve"> PAGE   \* MERGEFORMAT </w:instrText>
        </w:r>
        <w:r w:rsidR="00665968" w:rsidRPr="00C87272">
          <w:rPr>
            <w:rFonts w:ascii="Times New Roman" w:hAnsi="Times New Roman" w:cs="Times New Roman"/>
            <w:sz w:val="24"/>
            <w:szCs w:val="24"/>
          </w:rPr>
          <w:fldChar w:fldCharType="separate"/>
        </w:r>
        <w:r w:rsidR="00C737A2">
          <w:rPr>
            <w:rFonts w:ascii="Times New Roman" w:hAnsi="Times New Roman" w:cs="Times New Roman"/>
            <w:noProof/>
            <w:sz w:val="24"/>
            <w:szCs w:val="24"/>
          </w:rPr>
          <w:t>5</w:t>
        </w:r>
        <w:r w:rsidR="00665968" w:rsidRPr="00C8727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5968" w:rsidRPr="00C87272" w:rsidRDefault="00C87272">
    <w:pPr>
      <w:pStyle w:val="Header"/>
      <w:rPr>
        <w:rFonts w:ascii="Times New Roman" w:hAnsi="Times New Roman" w:cs="Times New Roman"/>
        <w:sz w:val="24"/>
        <w:szCs w:val="24"/>
      </w:rPr>
    </w:pPr>
    <w:r>
      <w:rPr>
        <w:rFonts w:ascii="Times New Roman" w:hAnsi="Times New Roman" w:cs="Times New Roman"/>
        <w:sz w:val="24"/>
        <w:szCs w:val="24"/>
      </w:rPr>
      <w:t>Running H</w:t>
    </w:r>
    <w:r w:rsidR="00665968" w:rsidRPr="00C87272">
      <w:rPr>
        <w:rFonts w:ascii="Times New Roman" w:hAnsi="Times New Roman" w:cs="Times New Roman"/>
        <w:sz w:val="24"/>
        <w:szCs w:val="24"/>
      </w:rPr>
      <w:t xml:space="preserve">ead: MOVING </w:t>
    </w:r>
    <w:r w:rsidR="007603C1" w:rsidRPr="00C87272">
      <w:rPr>
        <w:rFonts w:ascii="Times New Roman" w:hAnsi="Times New Roman" w:cs="Times New Roman"/>
        <w:sz w:val="24"/>
        <w:szCs w:val="24"/>
      </w:rPr>
      <w:t xml:space="preserve">WHILE </w:t>
    </w:r>
    <w:r w:rsidR="00665968" w:rsidRPr="00C87272">
      <w:rPr>
        <w:rFonts w:ascii="Times New Roman" w:hAnsi="Times New Roman" w:cs="Times New Roman"/>
        <w:sz w:val="24"/>
        <w:szCs w:val="24"/>
      </w:rPr>
      <w:t>BLACK</w:t>
    </w:r>
    <w:r w:rsidRPr="00C872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87272">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UwMjY0NjU3MTM1NTFT0lEKTi0uzszPAykwrAUAlPqq0iwAAAA="/>
  </w:docVars>
  <w:rsids>
    <w:rsidRoot w:val="00A5089F"/>
    <w:rsid w:val="000148E8"/>
    <w:rsid w:val="0036506A"/>
    <w:rsid w:val="00486EDF"/>
    <w:rsid w:val="00562C31"/>
    <w:rsid w:val="006036A8"/>
    <w:rsid w:val="00665968"/>
    <w:rsid w:val="0066745A"/>
    <w:rsid w:val="007603C1"/>
    <w:rsid w:val="00896D64"/>
    <w:rsid w:val="00963219"/>
    <w:rsid w:val="009B1215"/>
    <w:rsid w:val="009E626D"/>
    <w:rsid w:val="00A5089F"/>
    <w:rsid w:val="00BB7EA0"/>
    <w:rsid w:val="00BD5A51"/>
    <w:rsid w:val="00C737A2"/>
    <w:rsid w:val="00C872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455D356-DCA1-48D5-B00B-5CA7AE858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6596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65968"/>
    <w:rPr>
      <w:i/>
      <w:iCs/>
    </w:rPr>
  </w:style>
  <w:style w:type="character" w:styleId="Hyperlink">
    <w:name w:val="Hyperlink"/>
    <w:basedOn w:val="DefaultParagraphFont"/>
    <w:uiPriority w:val="99"/>
    <w:semiHidden/>
    <w:unhideWhenUsed/>
    <w:rsid w:val="00665968"/>
    <w:rPr>
      <w:color w:val="0000FF"/>
      <w:u w:val="single"/>
    </w:rPr>
  </w:style>
  <w:style w:type="paragraph" w:styleId="Header">
    <w:name w:val="header"/>
    <w:basedOn w:val="Normal"/>
    <w:link w:val="HeaderChar"/>
    <w:uiPriority w:val="99"/>
    <w:unhideWhenUsed/>
    <w:rsid w:val="006659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5968"/>
  </w:style>
  <w:style w:type="paragraph" w:styleId="Footer">
    <w:name w:val="footer"/>
    <w:basedOn w:val="Normal"/>
    <w:link w:val="FooterChar"/>
    <w:uiPriority w:val="99"/>
    <w:unhideWhenUsed/>
    <w:rsid w:val="006659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59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471210">
      <w:bodyDiv w:val="1"/>
      <w:marLeft w:val="0"/>
      <w:marRight w:val="0"/>
      <w:marTop w:val="0"/>
      <w:marBottom w:val="0"/>
      <w:divBdr>
        <w:top w:val="none" w:sz="0" w:space="0" w:color="auto"/>
        <w:left w:val="none" w:sz="0" w:space="0" w:color="auto"/>
        <w:bottom w:val="none" w:sz="0" w:space="0" w:color="auto"/>
        <w:right w:val="none" w:sz="0" w:space="0" w:color="auto"/>
      </w:divBdr>
      <w:divsChild>
        <w:div w:id="205064012">
          <w:marLeft w:val="0"/>
          <w:marRight w:val="0"/>
          <w:marTop w:val="0"/>
          <w:marBottom w:val="0"/>
          <w:divBdr>
            <w:top w:val="none" w:sz="0" w:space="0" w:color="auto"/>
            <w:left w:val="none" w:sz="0" w:space="0" w:color="auto"/>
            <w:bottom w:val="none" w:sz="0" w:space="0" w:color="auto"/>
            <w:right w:val="none" w:sz="0" w:space="0" w:color="auto"/>
          </w:divBdr>
        </w:div>
      </w:divsChild>
    </w:div>
    <w:div w:id="271859292">
      <w:bodyDiv w:val="1"/>
      <w:marLeft w:val="0"/>
      <w:marRight w:val="0"/>
      <w:marTop w:val="0"/>
      <w:marBottom w:val="0"/>
      <w:divBdr>
        <w:top w:val="none" w:sz="0" w:space="0" w:color="auto"/>
        <w:left w:val="none" w:sz="0" w:space="0" w:color="auto"/>
        <w:bottom w:val="none" w:sz="0" w:space="0" w:color="auto"/>
        <w:right w:val="none" w:sz="0" w:space="0" w:color="auto"/>
      </w:divBdr>
      <w:divsChild>
        <w:div w:id="1272785346">
          <w:marLeft w:val="0"/>
          <w:marRight w:val="0"/>
          <w:marTop w:val="0"/>
          <w:marBottom w:val="0"/>
          <w:divBdr>
            <w:top w:val="none" w:sz="0" w:space="0" w:color="auto"/>
            <w:left w:val="none" w:sz="0" w:space="0" w:color="auto"/>
            <w:bottom w:val="none" w:sz="0" w:space="0" w:color="auto"/>
            <w:right w:val="none" w:sz="0" w:space="0" w:color="auto"/>
          </w:divBdr>
        </w:div>
      </w:divsChild>
    </w:div>
    <w:div w:id="763262148">
      <w:bodyDiv w:val="1"/>
      <w:marLeft w:val="0"/>
      <w:marRight w:val="0"/>
      <w:marTop w:val="0"/>
      <w:marBottom w:val="0"/>
      <w:divBdr>
        <w:top w:val="none" w:sz="0" w:space="0" w:color="auto"/>
        <w:left w:val="none" w:sz="0" w:space="0" w:color="auto"/>
        <w:bottom w:val="none" w:sz="0" w:space="0" w:color="auto"/>
        <w:right w:val="none" w:sz="0" w:space="0" w:color="auto"/>
      </w:divBdr>
      <w:divsChild>
        <w:div w:id="776750299">
          <w:marLeft w:val="0"/>
          <w:marRight w:val="0"/>
          <w:marTop w:val="0"/>
          <w:marBottom w:val="0"/>
          <w:divBdr>
            <w:top w:val="none" w:sz="0" w:space="0" w:color="auto"/>
            <w:left w:val="none" w:sz="0" w:space="0" w:color="auto"/>
            <w:bottom w:val="none" w:sz="0" w:space="0" w:color="auto"/>
            <w:right w:val="none" w:sz="0" w:space="0" w:color="auto"/>
          </w:divBdr>
        </w:div>
      </w:divsChild>
    </w:div>
    <w:div w:id="1368676608">
      <w:bodyDiv w:val="1"/>
      <w:marLeft w:val="0"/>
      <w:marRight w:val="0"/>
      <w:marTop w:val="0"/>
      <w:marBottom w:val="0"/>
      <w:divBdr>
        <w:top w:val="none" w:sz="0" w:space="0" w:color="auto"/>
        <w:left w:val="none" w:sz="0" w:space="0" w:color="auto"/>
        <w:bottom w:val="none" w:sz="0" w:space="0" w:color="auto"/>
        <w:right w:val="none" w:sz="0" w:space="0" w:color="auto"/>
      </w:divBdr>
      <w:divsChild>
        <w:div w:id="2041777805">
          <w:marLeft w:val="0"/>
          <w:marRight w:val="0"/>
          <w:marTop w:val="0"/>
          <w:marBottom w:val="0"/>
          <w:divBdr>
            <w:top w:val="none" w:sz="0" w:space="0" w:color="auto"/>
            <w:left w:val="none" w:sz="0" w:space="0" w:color="auto"/>
            <w:bottom w:val="none" w:sz="0" w:space="0" w:color="auto"/>
            <w:right w:val="none" w:sz="0" w:space="0" w:color="auto"/>
          </w:divBdr>
        </w:div>
      </w:divsChild>
    </w:div>
    <w:div w:id="1382361684">
      <w:bodyDiv w:val="1"/>
      <w:marLeft w:val="0"/>
      <w:marRight w:val="0"/>
      <w:marTop w:val="0"/>
      <w:marBottom w:val="0"/>
      <w:divBdr>
        <w:top w:val="none" w:sz="0" w:space="0" w:color="auto"/>
        <w:left w:val="none" w:sz="0" w:space="0" w:color="auto"/>
        <w:bottom w:val="none" w:sz="0" w:space="0" w:color="auto"/>
        <w:right w:val="none" w:sz="0" w:space="0" w:color="auto"/>
      </w:divBdr>
      <w:divsChild>
        <w:div w:id="1002198725">
          <w:marLeft w:val="0"/>
          <w:marRight w:val="0"/>
          <w:marTop w:val="0"/>
          <w:marBottom w:val="0"/>
          <w:divBdr>
            <w:top w:val="none" w:sz="0" w:space="0" w:color="auto"/>
            <w:left w:val="none" w:sz="0" w:space="0" w:color="auto"/>
            <w:bottom w:val="none" w:sz="0" w:space="0" w:color="auto"/>
            <w:right w:val="none" w:sz="0" w:space="0" w:color="auto"/>
          </w:divBdr>
        </w:div>
      </w:divsChild>
    </w:div>
    <w:div w:id="1881670242">
      <w:bodyDiv w:val="1"/>
      <w:marLeft w:val="0"/>
      <w:marRight w:val="0"/>
      <w:marTop w:val="0"/>
      <w:marBottom w:val="0"/>
      <w:divBdr>
        <w:top w:val="none" w:sz="0" w:space="0" w:color="auto"/>
        <w:left w:val="none" w:sz="0" w:space="0" w:color="auto"/>
        <w:bottom w:val="none" w:sz="0" w:space="0" w:color="auto"/>
        <w:right w:val="none" w:sz="0" w:space="0" w:color="auto"/>
      </w:divBdr>
      <w:divsChild>
        <w:div w:id="688720316">
          <w:marLeft w:val="0"/>
          <w:marRight w:val="0"/>
          <w:marTop w:val="0"/>
          <w:marBottom w:val="0"/>
          <w:divBdr>
            <w:top w:val="none" w:sz="0" w:space="0" w:color="auto"/>
            <w:left w:val="none" w:sz="0" w:space="0" w:color="auto"/>
            <w:bottom w:val="none" w:sz="0" w:space="0" w:color="auto"/>
            <w:right w:val="none" w:sz="0" w:space="0" w:color="auto"/>
          </w:divBdr>
        </w:div>
      </w:divsChild>
    </w:div>
    <w:div w:id="2132435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37/xge0000115"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697</Words>
  <Characters>3976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dcterms:created xsi:type="dcterms:W3CDTF">2020-09-19T22:04:00Z</dcterms:created>
  <dcterms:modified xsi:type="dcterms:W3CDTF">2020-09-19T22:04:00Z</dcterms:modified>
</cp:coreProperties>
</file>